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C3" w:rsidRDefault="001B6A8F">
      <w:pPr>
        <w:jc w:val="center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CA" w:eastAsia="en-CA"/>
        </w:rPr>
        <w:drawing>
          <wp:inline distT="0" distB="0" distL="0" distR="0">
            <wp:extent cx="10572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C3" w:rsidRDefault="009E3DC3">
      <w:pPr>
        <w:jc w:val="center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Branch 95 Bedford, N.S.</w:t>
      </w:r>
    </w:p>
    <w:p w:rsidR="009E3DC3" w:rsidRDefault="009E3DC3">
      <w:pPr>
        <w:jc w:val="center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1772 Bedford Highway</w:t>
      </w:r>
    </w:p>
    <w:p w:rsidR="007159BB" w:rsidRDefault="009E3DC3">
      <w:pPr>
        <w:pStyle w:val="Heading1"/>
        <w:jc w:val="center"/>
        <w:rPr>
          <w:sz w:val="22"/>
        </w:rPr>
      </w:pPr>
      <w:r>
        <w:rPr>
          <w:sz w:val="22"/>
        </w:rPr>
        <w:t>PO Box 44123</w:t>
      </w:r>
      <w:r w:rsidR="007159BB">
        <w:rPr>
          <w:sz w:val="22"/>
        </w:rPr>
        <w:t xml:space="preserve">, Bedford, NS, </w:t>
      </w:r>
      <w:r>
        <w:rPr>
          <w:sz w:val="22"/>
        </w:rPr>
        <w:t>B4A 3X5</w:t>
      </w:r>
      <w:r w:rsidR="007159BB">
        <w:rPr>
          <w:sz w:val="22"/>
        </w:rPr>
        <w:tab/>
      </w:r>
    </w:p>
    <w:p w:rsidR="009E3DC3" w:rsidRDefault="009E3DC3">
      <w:pPr>
        <w:pStyle w:val="Heading1"/>
        <w:jc w:val="center"/>
        <w:rPr>
          <w:sz w:val="22"/>
        </w:rPr>
      </w:pPr>
      <w:r>
        <w:rPr>
          <w:sz w:val="22"/>
        </w:rPr>
        <w:t>902-835-2968</w:t>
      </w:r>
    </w:p>
    <w:p w:rsidR="00FC4C43" w:rsidRDefault="00FC4C43"/>
    <w:p w:rsidR="007B6546" w:rsidRDefault="00375B39" w:rsidP="00375B39">
      <w:pPr>
        <w:jc w:val="center"/>
        <w:rPr>
          <w:b/>
          <w:bCs/>
        </w:rPr>
      </w:pPr>
      <w:r>
        <w:rPr>
          <w:b/>
          <w:bCs/>
        </w:rPr>
        <w:t>RENTAL AGREEMENT INVOICE</w:t>
      </w:r>
    </w:p>
    <w:p w:rsidR="00375B39" w:rsidRPr="00375B39" w:rsidRDefault="00375B39" w:rsidP="00375B3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250"/>
        <w:gridCol w:w="2700"/>
        <w:gridCol w:w="3060"/>
      </w:tblGrid>
      <w:tr w:rsidR="00375B39" w:rsidTr="006037B4">
        <w:tc>
          <w:tcPr>
            <w:tcW w:w="2808" w:type="dxa"/>
            <w:shd w:val="clear" w:color="auto" w:fill="auto"/>
          </w:tcPr>
          <w:p w:rsidR="00375B39" w:rsidRDefault="00375B39" w:rsidP="00375B39">
            <w:r>
              <w:t xml:space="preserve">Date </w:t>
            </w:r>
            <w:proofErr w:type="spellStart"/>
            <w:r>
              <w:t>Req’d</w:t>
            </w:r>
            <w:proofErr w:type="spellEnd"/>
            <w:r>
              <w:t xml:space="preserve"> </w:t>
            </w:r>
          </w:p>
          <w:p w:rsidR="00A53853" w:rsidRPr="008D20AB" w:rsidRDefault="00A53853" w:rsidP="00375B39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375B39" w:rsidRDefault="00375B39" w:rsidP="007B6546">
            <w:r>
              <w:t xml:space="preserve">Time </w:t>
            </w:r>
            <w:proofErr w:type="spellStart"/>
            <w:r>
              <w:t>Req’d</w:t>
            </w:r>
            <w:proofErr w:type="spellEnd"/>
          </w:p>
          <w:p w:rsidR="008D20AB" w:rsidRPr="008D20AB" w:rsidRDefault="008D20AB" w:rsidP="007B6546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:rsidR="00375B39" w:rsidRDefault="00375B39" w:rsidP="007B6546">
            <w:r>
              <w:t>Renter</w:t>
            </w:r>
          </w:p>
          <w:p w:rsidR="008D20AB" w:rsidRPr="008D20AB" w:rsidRDefault="008D20AB" w:rsidP="007B6546">
            <w:pPr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375B39" w:rsidRDefault="00375B39" w:rsidP="007B6546">
            <w:r>
              <w:t>Event</w:t>
            </w:r>
          </w:p>
          <w:p w:rsidR="008D20AB" w:rsidRPr="008D20AB" w:rsidRDefault="008D20AB" w:rsidP="007B6546">
            <w:pPr>
              <w:rPr>
                <w:b/>
                <w:bCs/>
              </w:rPr>
            </w:pPr>
          </w:p>
        </w:tc>
      </w:tr>
      <w:tr w:rsidR="00375B39" w:rsidTr="006037B4">
        <w:tc>
          <w:tcPr>
            <w:tcW w:w="2808" w:type="dxa"/>
            <w:shd w:val="clear" w:color="auto" w:fill="auto"/>
          </w:tcPr>
          <w:p w:rsidR="00375B39" w:rsidRDefault="00A53853" w:rsidP="007B6546">
            <w:r>
              <w:t>Contact Name</w:t>
            </w:r>
          </w:p>
          <w:p w:rsidR="00A53853" w:rsidRPr="008D20AB" w:rsidRDefault="00A53853" w:rsidP="007B6546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375B39" w:rsidRDefault="00A53853" w:rsidP="007B6546">
            <w:r>
              <w:t>Phone</w:t>
            </w:r>
          </w:p>
          <w:p w:rsidR="008D20AB" w:rsidRPr="008D20AB" w:rsidRDefault="008D20AB" w:rsidP="007B6546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:rsidR="003341A1" w:rsidRDefault="00A53853" w:rsidP="003341A1">
            <w:pPr>
              <w:rPr>
                <w:b/>
                <w:bCs/>
              </w:rPr>
            </w:pPr>
            <w:r>
              <w:t>E-Mail</w:t>
            </w:r>
          </w:p>
          <w:p w:rsidR="008D20AB" w:rsidRPr="008D20AB" w:rsidRDefault="003341A1" w:rsidP="003341A1">
            <w:pPr>
              <w:rPr>
                <w:b/>
                <w:bCs/>
              </w:rPr>
            </w:pPr>
            <w:r w:rsidRPr="008D20AB"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375B39" w:rsidRDefault="00A53853" w:rsidP="007B6546">
            <w:r>
              <w:t>Other</w:t>
            </w:r>
          </w:p>
          <w:p w:rsidR="00B066F3" w:rsidRPr="00B066F3" w:rsidRDefault="00B066F3" w:rsidP="007B6546">
            <w:pPr>
              <w:rPr>
                <w:b/>
                <w:bCs/>
              </w:rPr>
            </w:pPr>
          </w:p>
        </w:tc>
      </w:tr>
      <w:tr w:rsidR="00375B39" w:rsidTr="006037B4">
        <w:tc>
          <w:tcPr>
            <w:tcW w:w="2808" w:type="dxa"/>
            <w:shd w:val="clear" w:color="auto" w:fill="auto"/>
          </w:tcPr>
          <w:p w:rsidR="00375B39" w:rsidRPr="009F1BF1" w:rsidRDefault="00A53853" w:rsidP="007B6546">
            <w:pPr>
              <w:rPr>
                <w:b/>
                <w:bCs/>
              </w:rPr>
            </w:pPr>
            <w:r>
              <w:t xml:space="preserve">Member:  </w:t>
            </w:r>
            <w:r w:rsidR="008D2E8D"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375B39" w:rsidRDefault="00A53853" w:rsidP="007B6546">
            <w:r>
              <w:t># Attending</w:t>
            </w:r>
            <w:r w:rsidR="008D20AB">
              <w:t xml:space="preserve"> </w:t>
            </w:r>
            <w:r w:rsidR="008D20AB" w:rsidRPr="008D20AB">
              <w:rPr>
                <w:b/>
                <w:bCs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375B39" w:rsidRPr="009F1BF1" w:rsidRDefault="00A53853" w:rsidP="007B6546">
            <w:pPr>
              <w:rPr>
                <w:b/>
                <w:bCs/>
              </w:rPr>
            </w:pPr>
            <w:r>
              <w:t xml:space="preserve">Bar:           </w:t>
            </w:r>
          </w:p>
          <w:p w:rsidR="00B066F3" w:rsidRPr="00B066F3" w:rsidRDefault="00B066F3" w:rsidP="007B6546">
            <w:pPr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375B39" w:rsidRPr="009F1BF1" w:rsidRDefault="00A53853" w:rsidP="007B6546">
            <w:r>
              <w:t xml:space="preserve">Food:      </w:t>
            </w:r>
            <w:r w:rsidRPr="008D20AB">
              <w:rPr>
                <w:b/>
                <w:bCs/>
              </w:rPr>
              <w:t xml:space="preserve"> </w:t>
            </w:r>
          </w:p>
        </w:tc>
      </w:tr>
    </w:tbl>
    <w:p w:rsidR="00D01B9B" w:rsidRDefault="00D01B9B" w:rsidP="007B65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170"/>
        <w:gridCol w:w="1080"/>
        <w:gridCol w:w="3240"/>
        <w:gridCol w:w="1260"/>
      </w:tblGrid>
      <w:tr w:rsidR="008A08FC" w:rsidTr="006037B4">
        <w:tc>
          <w:tcPr>
            <w:tcW w:w="5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08FC" w:rsidRPr="006037B4" w:rsidRDefault="008A08FC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>UPPER LEVEL (capacity 200</w:t>
            </w:r>
          </w:p>
          <w:p w:rsidR="008A08FC" w:rsidRDefault="008A08FC" w:rsidP="007B6546">
            <w:r w:rsidRPr="006037B4">
              <w:rPr>
                <w:b/>
                <w:bCs/>
              </w:rPr>
              <w:t xml:space="preserve"> sit down, 300 dance or bingo)         </w:t>
            </w:r>
            <w:r w:rsidR="000D509C" w:rsidRPr="006037B4">
              <w:rPr>
                <w:b/>
                <w:bCs/>
              </w:rPr>
              <w:t xml:space="preserve">       COST</w:t>
            </w:r>
            <w:r w:rsidRPr="006037B4">
              <w:rPr>
                <w:b/>
                <w:bCs/>
              </w:rPr>
              <w:t xml:space="preserve">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Pr="006037B4" w:rsidRDefault="008A08FC" w:rsidP="007B6546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8A08FC" w:rsidRPr="006037B4" w:rsidRDefault="000D509C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>MEMORIAL ROOM</w:t>
            </w:r>
          </w:p>
          <w:p w:rsidR="000D509C" w:rsidRPr="006037B4" w:rsidRDefault="000D509C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>(lower level) Closes 10 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A08FC" w:rsidRPr="006037B4" w:rsidRDefault="008A08FC" w:rsidP="007B6546">
            <w:pPr>
              <w:rPr>
                <w:b/>
                <w:bCs/>
              </w:rPr>
            </w:pPr>
          </w:p>
          <w:p w:rsidR="000D509C" w:rsidRPr="006037B4" w:rsidRDefault="000D509C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>COST</w:t>
            </w:r>
          </w:p>
        </w:tc>
      </w:tr>
      <w:tr w:rsidR="008A08FC" w:rsidTr="006037B4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:rsidR="008A08FC" w:rsidRPr="00B066F3" w:rsidRDefault="008A08FC" w:rsidP="007B6546">
            <w:pPr>
              <w:rPr>
                <w:b/>
                <w:bCs/>
              </w:rPr>
            </w:pPr>
            <w:r>
              <w:t>Rental day</w:t>
            </w:r>
            <w:r w:rsidR="00B066F3">
              <w:t xml:space="preserve"> 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8A08FC" w:rsidRPr="00B066F3" w:rsidRDefault="008D2E8D" w:rsidP="007B6546">
            <w:pPr>
              <w:rPr>
                <w:b/>
                <w:bCs/>
              </w:rPr>
            </w:pPr>
            <w:r>
              <w:rPr>
                <w:b/>
                <w:bCs/>
              </w:rPr>
              <w:t>250.00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8A08FC" w:rsidRDefault="000D509C" w:rsidP="007B6546">
            <w:r>
              <w:t>Rental day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8A08FC" w:rsidRPr="008D20AB" w:rsidRDefault="00BC4E5E" w:rsidP="007B6546">
            <w:pPr>
              <w:rPr>
                <w:b/>
                <w:bCs/>
              </w:rPr>
            </w:pPr>
            <w:r>
              <w:rPr>
                <w:b/>
                <w:bCs/>
              </w:rPr>
              <w:t>100.00</w:t>
            </w:r>
          </w:p>
        </w:tc>
      </w:tr>
      <w:tr w:rsidR="008A08FC" w:rsidTr="006037B4">
        <w:tc>
          <w:tcPr>
            <w:tcW w:w="4068" w:type="dxa"/>
            <w:shd w:val="clear" w:color="auto" w:fill="auto"/>
          </w:tcPr>
          <w:p w:rsidR="008A08FC" w:rsidRDefault="008A08FC" w:rsidP="007B6546">
            <w:r>
              <w:t>Extra hours or bar staff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Default="007C79CF" w:rsidP="007B6546">
            <w:r>
              <w:t>Miscellaneous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8A08FC" w:rsidTr="006037B4">
        <w:tc>
          <w:tcPr>
            <w:tcW w:w="4068" w:type="dxa"/>
            <w:shd w:val="clear" w:color="auto" w:fill="auto"/>
          </w:tcPr>
          <w:p w:rsidR="008A08FC" w:rsidRDefault="008A08FC" w:rsidP="007B6546">
            <w:r>
              <w:t>Miscellaneous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Default="007C79CF" w:rsidP="007B6546">
            <w:r>
              <w:t xml:space="preserve">                                Sub Total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8A08FC" w:rsidTr="006037B4">
        <w:tc>
          <w:tcPr>
            <w:tcW w:w="4068" w:type="dxa"/>
            <w:shd w:val="clear" w:color="auto" w:fill="auto"/>
          </w:tcPr>
          <w:p w:rsidR="008A08FC" w:rsidRDefault="008A08FC" w:rsidP="007B6546">
            <w:r>
              <w:t>Kitchen Use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Default="000D509C" w:rsidP="007B6546">
            <w:r>
              <w:t xml:space="preserve">                               </w:t>
            </w:r>
            <w:r w:rsidR="007C79CF">
              <w:t xml:space="preserve"> Tax 15%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8A08FC" w:rsidTr="006037B4">
        <w:tc>
          <w:tcPr>
            <w:tcW w:w="4068" w:type="dxa"/>
            <w:shd w:val="clear" w:color="auto" w:fill="auto"/>
          </w:tcPr>
          <w:p w:rsidR="008A08FC" w:rsidRDefault="008A08FC" w:rsidP="007B6546">
            <w:r w:rsidRPr="00D50105">
              <w:t>Duty Bartender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Default="007C79CF" w:rsidP="007B6546">
            <w:r>
              <w:t xml:space="preserve">                      Damage deposit          </w:t>
            </w:r>
          </w:p>
        </w:tc>
        <w:tc>
          <w:tcPr>
            <w:tcW w:w="1260" w:type="dxa"/>
            <w:shd w:val="clear" w:color="auto" w:fill="auto"/>
          </w:tcPr>
          <w:p w:rsidR="008A08FC" w:rsidRPr="008D20AB" w:rsidRDefault="008A08FC" w:rsidP="007B6546">
            <w:pPr>
              <w:rPr>
                <w:b/>
                <w:bCs/>
              </w:rPr>
            </w:pPr>
          </w:p>
        </w:tc>
      </w:tr>
      <w:tr w:rsidR="008A08FC" w:rsidTr="006037B4">
        <w:trPr>
          <w:trHeight w:val="242"/>
        </w:trPr>
        <w:tc>
          <w:tcPr>
            <w:tcW w:w="4068" w:type="dxa"/>
            <w:shd w:val="clear" w:color="auto" w:fill="auto"/>
          </w:tcPr>
          <w:p w:rsidR="008A08FC" w:rsidRDefault="008A08FC" w:rsidP="007B6546">
            <w:r w:rsidRPr="00D50105">
              <w:t>Duty Sgt-at-Arms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8A08FC" w:rsidRDefault="007C79CF" w:rsidP="007B6546">
            <w:r w:rsidRPr="006037B4">
              <w:rPr>
                <w:b/>
                <w:bCs/>
              </w:rPr>
              <w:t xml:space="preserve">                  TOTAL OWING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A08FC" w:rsidRPr="008D20AB" w:rsidRDefault="008A08FC" w:rsidP="007B6546">
            <w:pPr>
              <w:rPr>
                <w:b/>
                <w:bCs/>
              </w:rPr>
            </w:pPr>
          </w:p>
        </w:tc>
      </w:tr>
      <w:tr w:rsidR="008A08FC" w:rsidTr="006037B4">
        <w:trPr>
          <w:trHeight w:val="242"/>
        </w:trPr>
        <w:tc>
          <w:tcPr>
            <w:tcW w:w="4068" w:type="dxa"/>
            <w:shd w:val="clear" w:color="auto" w:fill="auto"/>
          </w:tcPr>
          <w:p w:rsidR="008A08FC" w:rsidRPr="00D50105" w:rsidRDefault="008A08FC" w:rsidP="007B6546">
            <w:r>
              <w:t xml:space="preserve">           </w:t>
            </w:r>
            <w:r w:rsidR="007C79CF">
              <w:t xml:space="preserve">       </w:t>
            </w:r>
            <w:r>
              <w:t xml:space="preserve">                              Sub total 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8A08FC" w:rsidRPr="006037B4" w:rsidRDefault="008A08FC" w:rsidP="007B6546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8A08FC" w:rsidRDefault="008A08FC" w:rsidP="007B6546"/>
        </w:tc>
      </w:tr>
      <w:tr w:rsidR="008A08FC" w:rsidTr="006037B4">
        <w:trPr>
          <w:trHeight w:val="242"/>
        </w:trPr>
        <w:tc>
          <w:tcPr>
            <w:tcW w:w="4068" w:type="dxa"/>
            <w:shd w:val="clear" w:color="auto" w:fill="auto"/>
          </w:tcPr>
          <w:p w:rsidR="008A08FC" w:rsidRDefault="008A08FC" w:rsidP="007B6546">
            <w:r>
              <w:t xml:space="preserve">        </w:t>
            </w:r>
            <w:r w:rsidR="007C79CF">
              <w:t xml:space="preserve">          </w:t>
            </w:r>
            <w:r>
              <w:t xml:space="preserve">                             Tax  15%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Pr="006037B4" w:rsidRDefault="007C79CF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>SMALL DART ROOM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8A08FC" w:rsidTr="006037B4">
        <w:trPr>
          <w:trHeight w:val="242"/>
        </w:trPr>
        <w:tc>
          <w:tcPr>
            <w:tcW w:w="4068" w:type="dxa"/>
            <w:shd w:val="clear" w:color="auto" w:fill="auto"/>
          </w:tcPr>
          <w:p w:rsidR="008A08FC" w:rsidRDefault="008A08FC" w:rsidP="007B6546">
            <w:r>
              <w:t xml:space="preserve">                                   Total Rental Cost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Pr="007C79CF" w:rsidRDefault="007C79CF" w:rsidP="007B6546">
            <w:r>
              <w:t>Any day, any time</w:t>
            </w:r>
          </w:p>
        </w:tc>
        <w:tc>
          <w:tcPr>
            <w:tcW w:w="1260" w:type="dxa"/>
            <w:shd w:val="clear" w:color="auto" w:fill="auto"/>
          </w:tcPr>
          <w:p w:rsidR="008A08FC" w:rsidRDefault="00BC4E5E" w:rsidP="007B6546">
            <w:r>
              <w:t>100.00</w:t>
            </w:r>
          </w:p>
        </w:tc>
      </w:tr>
      <w:tr w:rsidR="008A08FC" w:rsidTr="006037B4">
        <w:trPr>
          <w:trHeight w:val="242"/>
        </w:trPr>
        <w:tc>
          <w:tcPr>
            <w:tcW w:w="4068" w:type="dxa"/>
            <w:shd w:val="clear" w:color="auto" w:fill="auto"/>
          </w:tcPr>
          <w:p w:rsidR="008A08FC" w:rsidRDefault="008A08FC" w:rsidP="007B6546">
            <w:r>
              <w:t xml:space="preserve">                                      Damage</w:t>
            </w:r>
            <w:r w:rsidR="007C79CF">
              <w:t xml:space="preserve"> </w:t>
            </w:r>
            <w:r>
              <w:t>deposit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Default="007C79CF" w:rsidP="007B6546">
            <w:r>
              <w:t>Tax 15%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8A08FC" w:rsidTr="006037B4">
        <w:trPr>
          <w:trHeight w:val="242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8A08FC" w:rsidRPr="006037B4" w:rsidRDefault="008A08FC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 xml:space="preserve">                  </w:t>
            </w:r>
            <w:r w:rsidR="007C79CF" w:rsidRPr="006037B4">
              <w:rPr>
                <w:b/>
                <w:bCs/>
              </w:rPr>
              <w:t xml:space="preserve"> </w:t>
            </w:r>
            <w:r w:rsidRPr="006037B4">
              <w:rPr>
                <w:b/>
                <w:bCs/>
              </w:rPr>
              <w:t xml:space="preserve">                T0TAL OWING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Default="007C79CF" w:rsidP="007B6546">
            <w:r>
              <w:t>Damage Deposit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7C79CF" w:rsidTr="006037B4">
        <w:trPr>
          <w:trHeight w:val="242"/>
        </w:trPr>
        <w:tc>
          <w:tcPr>
            <w:tcW w:w="40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C79CF" w:rsidRPr="006037B4" w:rsidRDefault="007C79CF" w:rsidP="007B6546">
            <w:pPr>
              <w:rPr>
                <w:b/>
                <w:bCs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C79CF" w:rsidRDefault="007C79CF" w:rsidP="007B6546"/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C79CF" w:rsidRDefault="007C79CF" w:rsidP="007B6546"/>
        </w:tc>
        <w:tc>
          <w:tcPr>
            <w:tcW w:w="3240" w:type="dxa"/>
            <w:shd w:val="clear" w:color="auto" w:fill="auto"/>
          </w:tcPr>
          <w:p w:rsidR="007C79CF" w:rsidRPr="006037B4" w:rsidRDefault="007C79CF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>TOTAL OWING</w:t>
            </w:r>
          </w:p>
        </w:tc>
        <w:tc>
          <w:tcPr>
            <w:tcW w:w="1260" w:type="dxa"/>
            <w:shd w:val="clear" w:color="auto" w:fill="auto"/>
          </w:tcPr>
          <w:p w:rsidR="007C79CF" w:rsidRPr="006037B4" w:rsidRDefault="007C79CF" w:rsidP="007B6546">
            <w:pPr>
              <w:rPr>
                <w:b/>
                <w:bCs/>
              </w:rPr>
            </w:pPr>
          </w:p>
        </w:tc>
      </w:tr>
    </w:tbl>
    <w:p w:rsidR="00D94FA9" w:rsidRPr="00015687" w:rsidRDefault="00015687" w:rsidP="00D94FA9">
      <w:pPr>
        <w:rPr>
          <w:b/>
          <w:bCs/>
          <w:sz w:val="28"/>
          <w:szCs w:val="28"/>
        </w:rPr>
      </w:pPr>
      <w:r w:rsidRPr="00015687">
        <w:rPr>
          <w:b/>
          <w:bCs/>
          <w:sz w:val="28"/>
          <w:szCs w:val="28"/>
        </w:rPr>
        <w:t>ALL BOOKINGS ARE CONSIDERED TENTATIVE UNTIL DEPOSIT IS RECEIVED</w:t>
      </w:r>
    </w:p>
    <w:p w:rsidR="00015687" w:rsidRDefault="00015687" w:rsidP="00D94FA9">
      <w:pPr>
        <w:rPr>
          <w:sz w:val="32"/>
          <w:szCs w:val="32"/>
        </w:rPr>
      </w:pPr>
    </w:p>
    <w:p w:rsidR="008A08FC" w:rsidRPr="007159BB" w:rsidRDefault="008A08FC" w:rsidP="00D94FA9">
      <w:pPr>
        <w:rPr>
          <w:sz w:val="28"/>
          <w:szCs w:val="32"/>
        </w:rPr>
      </w:pPr>
      <w:r w:rsidRPr="007159BB">
        <w:rPr>
          <w:sz w:val="28"/>
          <w:szCs w:val="32"/>
        </w:rPr>
        <w:t>Date</w:t>
      </w:r>
      <w:r w:rsidR="008B27FC" w:rsidRPr="007159BB">
        <w:rPr>
          <w:sz w:val="28"/>
          <w:szCs w:val="32"/>
        </w:rPr>
        <w:t xml:space="preserve"> ……</w:t>
      </w:r>
      <w:r w:rsidR="007159BB">
        <w:rPr>
          <w:sz w:val="28"/>
          <w:szCs w:val="32"/>
        </w:rPr>
        <w:t>………………………….</w:t>
      </w:r>
      <w:r w:rsidR="008B27FC" w:rsidRPr="007159BB">
        <w:rPr>
          <w:sz w:val="28"/>
          <w:szCs w:val="32"/>
        </w:rPr>
        <w:t xml:space="preserve">.    </w:t>
      </w:r>
      <w:r w:rsidR="007159BB">
        <w:rPr>
          <w:sz w:val="28"/>
          <w:szCs w:val="32"/>
        </w:rPr>
        <w:tab/>
      </w:r>
      <w:r w:rsidRPr="007159BB">
        <w:rPr>
          <w:sz w:val="28"/>
          <w:szCs w:val="32"/>
        </w:rPr>
        <w:t>Booking Chair:  Joyce Pitcher (902) 835-1867</w:t>
      </w:r>
    </w:p>
    <w:p w:rsidR="00D94FA9" w:rsidRDefault="00D94FA9" w:rsidP="00D94FA9"/>
    <w:p w:rsidR="007159BB" w:rsidRDefault="00D94FA9" w:rsidP="007159BB">
      <w:pPr>
        <w:pStyle w:val="ListParagraph"/>
        <w:numPr>
          <w:ilvl w:val="0"/>
          <w:numId w:val="5"/>
        </w:numPr>
        <w:ind w:left="360"/>
      </w:pPr>
      <w:r>
        <w:t xml:space="preserve">Renter is responsible for putting chairs &amp; tables back to original position. </w:t>
      </w:r>
    </w:p>
    <w:p w:rsidR="007159BB" w:rsidRDefault="00D94FA9" w:rsidP="007159BB">
      <w:pPr>
        <w:pStyle w:val="ListParagraph"/>
        <w:numPr>
          <w:ilvl w:val="0"/>
          <w:numId w:val="5"/>
        </w:numPr>
        <w:ind w:left="360"/>
      </w:pPr>
      <w:r>
        <w:t>No confetti, paper, foil or rice will be used on the premises.  No decorations taped or tacked to painted walls</w:t>
      </w:r>
      <w:r w:rsidR="007159BB">
        <w:t xml:space="preserve"> </w:t>
      </w:r>
      <w:r>
        <w:t>or ceilings.  All decorations &amp; personal equipment must be removed at the end of the event.  Failure to do so</w:t>
      </w:r>
      <w:r w:rsidR="007159BB">
        <w:t xml:space="preserve"> </w:t>
      </w:r>
      <w:r>
        <w:t xml:space="preserve">will result in the damage deposit being forfeited &amp; may result in additional Legion incurred charges.  </w:t>
      </w:r>
    </w:p>
    <w:p w:rsidR="00D94FA9" w:rsidRPr="007159BB" w:rsidRDefault="00D94FA9" w:rsidP="007159BB">
      <w:pPr>
        <w:pStyle w:val="ListParagraph"/>
        <w:numPr>
          <w:ilvl w:val="0"/>
          <w:numId w:val="5"/>
        </w:numPr>
        <w:ind w:left="360"/>
      </w:pPr>
      <w:r w:rsidRPr="007159BB">
        <w:rPr>
          <w:b/>
          <w:bCs/>
        </w:rPr>
        <w:t>A</w:t>
      </w:r>
      <w:r w:rsidR="007159BB" w:rsidRPr="007159BB">
        <w:rPr>
          <w:b/>
          <w:bCs/>
        </w:rPr>
        <w:t xml:space="preserve"> </w:t>
      </w:r>
      <w:r w:rsidRPr="007159BB">
        <w:rPr>
          <w:b/>
          <w:bCs/>
        </w:rPr>
        <w:t xml:space="preserve">deposit of half the rental fee is due within 7 days of booking the hall. Failure to do so could result in the loss of the booking.  The balance is due </w:t>
      </w:r>
      <w:r w:rsidR="008B27FC" w:rsidRPr="007159BB">
        <w:rPr>
          <w:b/>
          <w:bCs/>
        </w:rPr>
        <w:t xml:space="preserve">by </w:t>
      </w:r>
      <w:r w:rsidRPr="007159BB">
        <w:rPr>
          <w:b/>
          <w:bCs/>
        </w:rPr>
        <w:t xml:space="preserve">the day of the event.  </w:t>
      </w:r>
    </w:p>
    <w:p w:rsidR="00015687" w:rsidRDefault="00015687" w:rsidP="007159BB">
      <w:pPr>
        <w:pStyle w:val="ListParagraph"/>
        <w:numPr>
          <w:ilvl w:val="0"/>
          <w:numId w:val="5"/>
        </w:numPr>
        <w:ind w:left="360"/>
      </w:pPr>
      <w:r>
        <w:t>No unauthorized alcoholic beverages will be brought into the building.</w:t>
      </w:r>
    </w:p>
    <w:p w:rsidR="007159BB" w:rsidRDefault="00015687" w:rsidP="007159BB">
      <w:pPr>
        <w:pStyle w:val="ListParagraph"/>
        <w:numPr>
          <w:ilvl w:val="0"/>
          <w:numId w:val="5"/>
        </w:numPr>
        <w:ind w:left="360"/>
      </w:pPr>
      <w:r>
        <w:t>All special event wines must be purchased through the Legion license.  Please let the Booking Clerk know your requirements at least 4 weeks prior to your rental.</w:t>
      </w:r>
    </w:p>
    <w:p w:rsidR="00015687" w:rsidRDefault="00015687" w:rsidP="007159BB">
      <w:pPr>
        <w:pStyle w:val="ListParagraph"/>
        <w:numPr>
          <w:ilvl w:val="0"/>
          <w:numId w:val="5"/>
        </w:numPr>
        <w:ind w:left="360"/>
      </w:pPr>
      <w:r>
        <w:t>No persons under the age of 19 are permitted access to the bar area.  Adults of legal age must purchase any products from the bar (soft drinks, snacks) for minors.</w:t>
      </w:r>
    </w:p>
    <w:p w:rsidR="00015687" w:rsidRDefault="00015687" w:rsidP="007159BB">
      <w:pPr>
        <w:pStyle w:val="ListParagraph"/>
        <w:numPr>
          <w:ilvl w:val="0"/>
          <w:numId w:val="5"/>
        </w:numPr>
        <w:ind w:left="360"/>
      </w:pPr>
      <w:r>
        <w:t>The Bedford Legion will not be held responsible for any articles le</w:t>
      </w:r>
      <w:r w:rsidR="008B27FC">
        <w:t>f</w:t>
      </w:r>
      <w:r>
        <w:t>t on site, lost or stolen during the event.</w:t>
      </w:r>
    </w:p>
    <w:p w:rsidR="00015687" w:rsidRDefault="00015687" w:rsidP="00015687"/>
    <w:p w:rsidR="00015687" w:rsidRDefault="00015687" w:rsidP="00015687">
      <w:r>
        <w:t>Payment Date</w:t>
      </w:r>
      <w:proofErr w:type="gramStart"/>
      <w:r>
        <w:t>:……………………………….</w:t>
      </w:r>
      <w:proofErr w:type="gramEnd"/>
      <w:r>
        <w:t xml:space="preserve">    Amount</w:t>
      </w:r>
      <w:r w:rsidR="007159BB">
        <w:t>:</w:t>
      </w:r>
      <w:bookmarkStart w:id="0" w:name="_GoBack"/>
      <w:bookmarkEnd w:id="0"/>
      <w:r>
        <w:t xml:space="preserve">………………..       Receipt #...................................    </w:t>
      </w:r>
    </w:p>
    <w:p w:rsidR="008A08FC" w:rsidRPr="003B6A5C" w:rsidRDefault="00015687" w:rsidP="00015687">
      <w:r>
        <w:t>Damage Deposit paid………………………………..       Damage deposit returned………………………….</w:t>
      </w:r>
    </w:p>
    <w:sectPr w:rsidR="008A08FC" w:rsidRPr="003B6A5C" w:rsidSect="00375B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F7" w:rsidRDefault="00D32DF7" w:rsidP="00375B39">
      <w:r>
        <w:separator/>
      </w:r>
    </w:p>
  </w:endnote>
  <w:endnote w:type="continuationSeparator" w:id="0">
    <w:p w:rsidR="00D32DF7" w:rsidRDefault="00D32DF7" w:rsidP="0037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F7" w:rsidRDefault="00D32DF7" w:rsidP="00375B39">
      <w:r>
        <w:separator/>
      </w:r>
    </w:p>
  </w:footnote>
  <w:footnote w:type="continuationSeparator" w:id="0">
    <w:p w:rsidR="00D32DF7" w:rsidRDefault="00D32DF7" w:rsidP="0037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667B4A"/>
    <w:multiLevelType w:val="hybridMultilevel"/>
    <w:tmpl w:val="B8D087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908DD"/>
    <w:multiLevelType w:val="hybridMultilevel"/>
    <w:tmpl w:val="7A0E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00B33"/>
    <w:multiLevelType w:val="hybridMultilevel"/>
    <w:tmpl w:val="8504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B7CE0"/>
    <w:multiLevelType w:val="hybridMultilevel"/>
    <w:tmpl w:val="02A601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43"/>
    <w:rsid w:val="00015687"/>
    <w:rsid w:val="00081D73"/>
    <w:rsid w:val="000D509C"/>
    <w:rsid w:val="00125C87"/>
    <w:rsid w:val="001322BC"/>
    <w:rsid w:val="001472CB"/>
    <w:rsid w:val="001B6A8F"/>
    <w:rsid w:val="00221AF1"/>
    <w:rsid w:val="00260CB3"/>
    <w:rsid w:val="002649E0"/>
    <w:rsid w:val="002E242D"/>
    <w:rsid w:val="002E7D79"/>
    <w:rsid w:val="003341A1"/>
    <w:rsid w:val="00375B39"/>
    <w:rsid w:val="003B5F3A"/>
    <w:rsid w:val="003B6A5C"/>
    <w:rsid w:val="005512C9"/>
    <w:rsid w:val="006037B4"/>
    <w:rsid w:val="00647715"/>
    <w:rsid w:val="007159BB"/>
    <w:rsid w:val="007275CB"/>
    <w:rsid w:val="007B6546"/>
    <w:rsid w:val="007C79CF"/>
    <w:rsid w:val="007E0218"/>
    <w:rsid w:val="007E63D0"/>
    <w:rsid w:val="008341C1"/>
    <w:rsid w:val="008A08FC"/>
    <w:rsid w:val="008B27FC"/>
    <w:rsid w:val="008D20AB"/>
    <w:rsid w:val="008D2E8D"/>
    <w:rsid w:val="00970588"/>
    <w:rsid w:val="00996260"/>
    <w:rsid w:val="009E3DC3"/>
    <w:rsid w:val="009F1BF1"/>
    <w:rsid w:val="00A15D5C"/>
    <w:rsid w:val="00A23C50"/>
    <w:rsid w:val="00A53853"/>
    <w:rsid w:val="00A777CA"/>
    <w:rsid w:val="00A92595"/>
    <w:rsid w:val="00B066F3"/>
    <w:rsid w:val="00BC4E5E"/>
    <w:rsid w:val="00C710CE"/>
    <w:rsid w:val="00D01B9B"/>
    <w:rsid w:val="00D32DF7"/>
    <w:rsid w:val="00D50105"/>
    <w:rsid w:val="00D94FA9"/>
    <w:rsid w:val="00EE3635"/>
    <w:rsid w:val="00FC4C43"/>
    <w:rsid w:val="00F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Palatino Linotype" w:hAnsi="Palatino Linotype" w:cs="Arial"/>
      <w:color w:val="000000"/>
      <w:sz w:val="28"/>
      <w:szCs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375B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5B3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75B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5B39"/>
    <w:rPr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37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20A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D20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5E"/>
    <w:rPr>
      <w:rFonts w:ascii="Tahoma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715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Palatino Linotype" w:hAnsi="Palatino Linotype" w:cs="Arial"/>
      <w:color w:val="000000"/>
      <w:sz w:val="28"/>
      <w:szCs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375B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5B3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75B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5B39"/>
    <w:rPr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37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20A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D20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5E"/>
    <w:rPr>
      <w:rFonts w:ascii="Tahoma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71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Robert Pitcher</cp:lastModifiedBy>
  <cp:revision>4</cp:revision>
  <cp:lastPrinted>2023-02-17T21:05:00Z</cp:lastPrinted>
  <dcterms:created xsi:type="dcterms:W3CDTF">2023-02-17T20:43:00Z</dcterms:created>
  <dcterms:modified xsi:type="dcterms:W3CDTF">2023-03-06T17:45:00Z</dcterms:modified>
</cp:coreProperties>
</file>